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F" w:rsidRPr="00C66019" w:rsidRDefault="00743A2F" w:rsidP="00743A2F">
      <w:pPr>
        <w:pStyle w:val="2"/>
        <w:ind w:left="0"/>
        <w:jc w:val="right"/>
        <w:rPr>
          <w:color w:val="000000" w:themeColor="text1"/>
          <w:spacing w:val="-1"/>
          <w:sz w:val="24"/>
          <w:szCs w:val="24"/>
          <w:lang w:val="ru-RU"/>
        </w:rPr>
      </w:pPr>
      <w:r w:rsidRPr="00C66019">
        <w:rPr>
          <w:color w:val="000000" w:themeColor="text1"/>
          <w:spacing w:val="-1"/>
          <w:sz w:val="24"/>
          <w:szCs w:val="24"/>
          <w:lang w:val="ru-RU"/>
        </w:rPr>
        <w:t>Приложение 1</w:t>
      </w:r>
    </w:p>
    <w:p w:rsidR="00743A2F" w:rsidRPr="00C66019" w:rsidRDefault="00743A2F" w:rsidP="00743A2F">
      <w:pPr>
        <w:pStyle w:val="2"/>
        <w:ind w:left="0"/>
        <w:jc w:val="right"/>
        <w:rPr>
          <w:color w:val="000000" w:themeColor="text1"/>
          <w:spacing w:val="-1"/>
          <w:sz w:val="24"/>
          <w:szCs w:val="24"/>
          <w:lang w:val="ru-RU"/>
        </w:rPr>
      </w:pPr>
    </w:p>
    <w:p w:rsidR="00743A2F" w:rsidRPr="00C66019" w:rsidRDefault="00743A2F" w:rsidP="00743A2F">
      <w:pPr>
        <w:pStyle w:val="2"/>
        <w:ind w:left="0"/>
        <w:jc w:val="center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66019">
        <w:rPr>
          <w:color w:val="000000" w:themeColor="text1"/>
          <w:spacing w:val="-1"/>
          <w:sz w:val="24"/>
          <w:szCs w:val="24"/>
          <w:lang w:val="ru-RU"/>
        </w:rPr>
        <w:t>РУКОВОДСТВО</w:t>
      </w:r>
      <w:r w:rsidRPr="00C66019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color w:val="000000" w:themeColor="text1"/>
          <w:spacing w:val="-1"/>
          <w:sz w:val="24"/>
          <w:szCs w:val="24"/>
          <w:lang w:val="ru-RU"/>
        </w:rPr>
        <w:t>ДЛЯ</w:t>
      </w:r>
      <w:r w:rsidRPr="00C66019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color w:val="000000" w:themeColor="text1"/>
          <w:spacing w:val="-1"/>
          <w:sz w:val="24"/>
          <w:szCs w:val="24"/>
          <w:lang w:val="ru-RU"/>
        </w:rPr>
        <w:t>АВТОРОВ</w:t>
      </w:r>
    </w:p>
    <w:p w:rsidR="00743A2F" w:rsidRDefault="00743A2F" w:rsidP="00743A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3A2F" w:rsidRDefault="00743A2F" w:rsidP="00743A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 принимаются по следующим направлениям:</w:t>
      </w:r>
    </w:p>
    <w:p w:rsidR="00743A2F" w:rsidRPr="00795F3D" w:rsidRDefault="00743A2F" w:rsidP="00743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795F3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1. Научные приоритеты современной ветеринарной медицины, животноводства и экологии</w:t>
      </w:r>
    </w:p>
    <w:p w:rsidR="00743A2F" w:rsidRPr="00795F3D" w:rsidRDefault="00743A2F" w:rsidP="00743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5F3D">
        <w:rPr>
          <w:rFonts w:ascii="Times New Roman" w:hAnsi="Times New Roman" w:cs="Times New Roman"/>
          <w:b/>
          <w:color w:val="auto"/>
          <w:sz w:val="24"/>
          <w:szCs w:val="24"/>
        </w:rPr>
        <w:t>2. Инновации в машиностроении, строительстве и нефтехимической инженерии</w:t>
      </w:r>
    </w:p>
    <w:p w:rsidR="00743A2F" w:rsidRPr="00795F3D" w:rsidRDefault="00743A2F" w:rsidP="00743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5F3D">
        <w:rPr>
          <w:rFonts w:ascii="Times New Roman" w:hAnsi="Times New Roman" w:cs="Times New Roman"/>
          <w:b/>
          <w:color w:val="auto"/>
          <w:sz w:val="24"/>
          <w:szCs w:val="24"/>
        </w:rPr>
        <w:t>3. Актуальные проблемы продовольственной безопасности, агрономии и земельных ресурсов</w:t>
      </w:r>
    </w:p>
    <w:p w:rsidR="00743A2F" w:rsidRPr="00795F3D" w:rsidRDefault="00743A2F" w:rsidP="00743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5F3D">
        <w:rPr>
          <w:rFonts w:ascii="Times New Roman" w:hAnsi="Times New Roman" w:cs="Times New Roman"/>
          <w:b/>
          <w:color w:val="auto"/>
          <w:sz w:val="24"/>
          <w:szCs w:val="24"/>
        </w:rPr>
        <w:t>4. Инновационное развитие информационных технологий, образования, экономики и общества: приоритеты и практика</w:t>
      </w:r>
    </w:p>
    <w:p w:rsidR="00743A2F" w:rsidRPr="00795F3D" w:rsidRDefault="00743A2F" w:rsidP="00743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795F3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5. Новые технологии в агроинженерии, транспорте, электротехнике и автоматике</w:t>
      </w:r>
    </w:p>
    <w:p w:rsidR="00743A2F" w:rsidRPr="0042170D" w:rsidRDefault="00743A2F" w:rsidP="00743A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43A2F" w:rsidRPr="00C66019" w:rsidRDefault="00743A2F" w:rsidP="00743A2F">
      <w:pPr>
        <w:pStyle w:val="a3"/>
        <w:ind w:left="0" w:firstLine="709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Требования</w:t>
      </w:r>
      <w:r w:rsidRPr="00C66019">
        <w:rPr>
          <w:rFonts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C66019">
        <w:rPr>
          <w:rFonts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предоставляемым</w:t>
      </w:r>
      <w:r w:rsidRPr="00C66019">
        <w:rPr>
          <w:rFonts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материалам:</w:t>
      </w:r>
    </w:p>
    <w:p w:rsidR="00743A2F" w:rsidRPr="00C66019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b/>
          <w:bCs/>
          <w:color w:val="000000" w:themeColor="text1"/>
          <w:sz w:val="24"/>
          <w:szCs w:val="24"/>
          <w:lang w:val="ru-RU"/>
        </w:rPr>
        <w:t xml:space="preserve">1.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Статья</w:t>
      </w:r>
      <w:r w:rsidRPr="00C66019">
        <w:rPr>
          <w:rFonts w:cs="Times New Roman"/>
          <w:b/>
          <w:bCs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должна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быть</w:t>
      </w:r>
      <w:r w:rsidRPr="00C66019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оформлена</w:t>
      </w:r>
      <w:r w:rsidRPr="00C66019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строгом</w:t>
      </w:r>
      <w:r w:rsidRPr="00C66019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с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ГОСТ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7.5-98 «Журналы,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сборники,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информационные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издания.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И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здательское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оформление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публикуемых</w:t>
      </w:r>
      <w:r w:rsidRPr="00C66019">
        <w:rPr>
          <w:rFonts w:cs="Times New Roman"/>
          <w:color w:val="000000" w:themeColor="text1"/>
          <w:spacing w:val="7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материалов».</w:t>
      </w:r>
    </w:p>
    <w:p w:rsidR="00743A2F" w:rsidRPr="00C66019" w:rsidRDefault="00743A2F" w:rsidP="00743A2F">
      <w:pPr>
        <w:tabs>
          <w:tab w:val="left" w:pos="4630"/>
          <w:tab w:val="left" w:pos="6552"/>
          <w:tab w:val="left" w:pos="8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Последовательность</w:t>
      </w:r>
      <w:r w:rsidRPr="00795F3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элементов 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издательского 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оформления материалов</w:t>
      </w:r>
      <w:r w:rsidRPr="00C66019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следующая:</w:t>
      </w:r>
    </w:p>
    <w:p w:rsidR="00743A2F" w:rsidRPr="00C66019" w:rsidRDefault="00743A2F" w:rsidP="00743A2F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индекс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УДК</w:t>
      </w:r>
      <w:r w:rsidRPr="00C66019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(в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C66019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руководством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по</w:t>
      </w:r>
      <w:r w:rsidRPr="00C66019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индексации,</w:t>
      </w:r>
      <w:r w:rsidRPr="00C66019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имеющимся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в</w:t>
      </w:r>
      <w:r w:rsidRPr="00C66019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научных</w:t>
      </w:r>
      <w:r w:rsidRPr="00C66019">
        <w:rPr>
          <w:rFonts w:cs="Times New Roman"/>
          <w:color w:val="000000" w:themeColor="text1"/>
          <w:spacing w:val="-2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библиотеках);</w:t>
      </w:r>
    </w:p>
    <w:p w:rsidR="00743A2F" w:rsidRPr="00C66019" w:rsidRDefault="00743A2F" w:rsidP="00743A2F">
      <w:pPr>
        <w:pStyle w:val="a3"/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795F3D">
        <w:rPr>
          <w:rFonts w:cs="Times New Roman"/>
          <w:color w:val="000000" w:themeColor="text1"/>
          <w:sz w:val="24"/>
          <w:szCs w:val="24"/>
          <w:lang w:val="ru-RU"/>
        </w:rPr>
        <w:t>сведения</w:t>
      </w:r>
      <w:r w:rsidRPr="00795F3D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795F3D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авторах</w:t>
      </w:r>
      <w:r w:rsidRPr="00795F3D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(фамилия,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инициалы,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академическая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 xml:space="preserve"> степень,</w:t>
      </w:r>
      <w:r w:rsidRPr="00795F3D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>полное</w:t>
      </w:r>
      <w:r w:rsidRPr="00C66019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наименование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учреждения,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котором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выполнена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работа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указанием</w:t>
      </w:r>
      <w:r w:rsidRPr="00C66019">
        <w:rPr>
          <w:rFonts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города);</w:t>
      </w:r>
    </w:p>
    <w:p w:rsidR="00743A2F" w:rsidRPr="00C66019" w:rsidRDefault="00743A2F" w:rsidP="00743A2F">
      <w:pPr>
        <w:pStyle w:val="a3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заглавие</w:t>
      </w:r>
      <w:r w:rsidRPr="00C66019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публикуемого</w:t>
      </w:r>
      <w:r w:rsidRPr="00C66019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материала</w:t>
      </w:r>
      <w:r w:rsidRPr="00C66019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(прописными</w:t>
      </w:r>
      <w:r w:rsidRPr="00C66019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буквами,</w:t>
      </w:r>
      <w:r w:rsidRPr="00C66019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полужирный,</w:t>
      </w:r>
      <w:r w:rsidRPr="00C66019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кегль</w:t>
      </w:r>
      <w:r w:rsidRPr="00C66019">
        <w:rPr>
          <w:rFonts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1</w:t>
      </w:r>
      <w:r>
        <w:rPr>
          <w:rFonts w:cs="Times New Roman"/>
          <w:color w:val="000000" w:themeColor="text1"/>
          <w:sz w:val="24"/>
          <w:szCs w:val="24"/>
          <w:lang w:val="ru-RU"/>
        </w:rPr>
        <w:t>2</w:t>
      </w:r>
      <w:r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пунктов,</w:t>
      </w:r>
      <w:r w:rsidRPr="00C66019">
        <w:rPr>
          <w:rFonts w:cs="Times New Roman"/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гарнитура</w:t>
      </w:r>
      <w:r w:rsidRPr="00C66019">
        <w:rPr>
          <w:rFonts w:cs="Times New Roman"/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Times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New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Roman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C66019">
        <w:rPr>
          <w:rFonts w:cs="Times New Roman"/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Times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New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Roman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KKEK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C66019">
        <w:rPr>
          <w:rFonts w:cs="Times New Roman"/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абзац</w:t>
      </w:r>
      <w:r w:rsidRPr="00C66019">
        <w:rPr>
          <w:rFonts w:cs="Times New Roman"/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центрированный);</w:t>
      </w:r>
    </w:p>
    <w:p w:rsidR="00743A2F" w:rsidRPr="00C66019" w:rsidRDefault="00743A2F" w:rsidP="00743A2F">
      <w:pPr>
        <w:pStyle w:val="a3"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>аннотация</w:t>
      </w:r>
      <w:r w:rsidRPr="00C66019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предложений</w:t>
      </w:r>
      <w:r w:rsidRPr="00C66019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(приводится</w:t>
      </w:r>
      <w:r w:rsidRPr="00C66019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языке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текста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публикуемого</w:t>
      </w:r>
      <w:r w:rsidRPr="00C66019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материала);</w:t>
      </w:r>
    </w:p>
    <w:p w:rsidR="00743A2F" w:rsidRPr="00C66019" w:rsidRDefault="00743A2F" w:rsidP="00743A2F">
      <w:pPr>
        <w:pStyle w:val="a3"/>
        <w:numPr>
          <w:ilvl w:val="0"/>
          <w:numId w:val="6"/>
        </w:numPr>
        <w:tabs>
          <w:tab w:val="num" w:pos="360"/>
          <w:tab w:val="num" w:pos="99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ключевые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слова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слов;</w:t>
      </w:r>
    </w:p>
    <w:p w:rsidR="00743A2F" w:rsidRPr="00C66019" w:rsidRDefault="00743A2F" w:rsidP="00743A2F">
      <w:pPr>
        <w:pStyle w:val="a3"/>
        <w:numPr>
          <w:ilvl w:val="0"/>
          <w:numId w:val="6"/>
        </w:numPr>
        <w:tabs>
          <w:tab w:val="num" w:pos="360"/>
          <w:tab w:val="num" w:pos="99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C66019">
        <w:rPr>
          <w:rFonts w:cs="Times New Roman"/>
          <w:color w:val="000000" w:themeColor="text1"/>
          <w:spacing w:val="-1"/>
          <w:sz w:val="24"/>
          <w:szCs w:val="24"/>
        </w:rPr>
        <w:t>текст</w:t>
      </w:r>
      <w:proofErr w:type="spellEnd"/>
      <w:r w:rsidRPr="00C66019">
        <w:rPr>
          <w:rFonts w:cs="Times New Roman"/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color w:val="000000" w:themeColor="text1"/>
          <w:sz w:val="24"/>
          <w:szCs w:val="24"/>
        </w:rPr>
        <w:t>статьи</w:t>
      </w:r>
      <w:proofErr w:type="spellEnd"/>
      <w:r w:rsidRPr="00C66019">
        <w:rPr>
          <w:rFonts w:cs="Times New Roman"/>
          <w:color w:val="000000" w:themeColor="text1"/>
          <w:sz w:val="24"/>
          <w:szCs w:val="24"/>
        </w:rPr>
        <w:t>;</w:t>
      </w:r>
    </w:p>
    <w:p w:rsidR="00743A2F" w:rsidRPr="00752FC3" w:rsidRDefault="00743A2F" w:rsidP="00743A2F">
      <w:pPr>
        <w:pStyle w:val="a3"/>
        <w:numPr>
          <w:ilvl w:val="0"/>
          <w:numId w:val="6"/>
        </w:numPr>
        <w:tabs>
          <w:tab w:val="num" w:pos="360"/>
          <w:tab w:val="num" w:pos="993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proofErr w:type="gramStart"/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список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использованной литературы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(в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соответствии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с ГОСТ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7.1-2003 «Библиографическая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запись».</w:t>
      </w:r>
      <w:proofErr w:type="gramEnd"/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Библиографическое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описание.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Общие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требования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правила</w:t>
      </w:r>
      <w:r w:rsidRPr="00C66019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составления»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(не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12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наименований),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ссылки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размещаются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мере</w:t>
      </w:r>
      <w:r w:rsidRPr="00C66019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упоминания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тексте.</w:t>
      </w:r>
    </w:p>
    <w:p w:rsidR="00743A2F" w:rsidRPr="00C66019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- </w:t>
      </w:r>
      <w:proofErr w:type="gramStart"/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</w:t>
      </w:r>
      <w:proofErr w:type="gramEnd"/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езюме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не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более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предложений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(если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статьи на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казахском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языке,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то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резюме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русском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английском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языках,</w:t>
      </w:r>
      <w:r w:rsidRPr="00C66019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если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английском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языке,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то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резюме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казахском</w:t>
      </w:r>
      <w:r w:rsidRPr="00C66019">
        <w:rPr>
          <w:rFonts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русском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языках).</w:t>
      </w:r>
    </w:p>
    <w:p w:rsidR="00743A2F" w:rsidRPr="00FF5A35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FF5A35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2. Материалы</w:t>
      </w:r>
      <w:r w:rsidRPr="00FF5A35">
        <w:rPr>
          <w:rFonts w:cs="Times New Roman"/>
          <w:b/>
          <w:bCs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предоставляются</w:t>
      </w:r>
      <w:r w:rsidRPr="00FF5A35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FF5A35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электронном</w:t>
      </w:r>
      <w:r w:rsidRPr="00FF5A35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виде,</w:t>
      </w:r>
      <w:r w:rsidRPr="00FF5A35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FF5A35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редакторе</w:t>
      </w:r>
      <w:r w:rsidRPr="00FF5A35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pacing w:val="-1"/>
          <w:sz w:val="24"/>
          <w:szCs w:val="24"/>
        </w:rPr>
        <w:t>Word</w:t>
      </w:r>
      <w:r w:rsidRPr="00FF5A35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pacing w:val="-1"/>
          <w:sz w:val="24"/>
          <w:szCs w:val="24"/>
        </w:rPr>
        <w:t>A</w:t>
      </w:r>
      <w:r w:rsidRPr="00FF5A35">
        <w:rPr>
          <w:rFonts w:cs="Times New Roman"/>
          <w:color w:val="000000" w:themeColor="text1"/>
          <w:spacing w:val="-1"/>
          <w:sz w:val="24"/>
          <w:szCs w:val="24"/>
          <w:lang w:val="ru-RU"/>
        </w:rPr>
        <w:t>4</w:t>
      </w:r>
      <w:r w:rsidRPr="00FF5A35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FF5A35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z w:val="24"/>
          <w:szCs w:val="24"/>
          <w:lang w:val="ru-RU"/>
        </w:rPr>
        <w:t>полями</w:t>
      </w:r>
      <w:r w:rsidRPr="00FF5A35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>2,0</w:t>
      </w:r>
      <w:r w:rsidRPr="00795F3D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см</w:t>
      </w:r>
      <w:r w:rsidRPr="00795F3D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</w:t>
      </w:r>
      <w:r w:rsidRPr="00795F3D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всех</w:t>
      </w:r>
      <w:r w:rsidRPr="00795F3D">
        <w:rPr>
          <w:rFonts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сторон</w:t>
      </w:r>
      <w:r w:rsidRPr="00795F3D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листа,</w:t>
      </w:r>
      <w:r w:rsidRPr="00795F3D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795F3D">
        <w:rPr>
          <w:rFonts w:eastAsia="Times New Roman" w:cs="Times New Roman"/>
          <w:bCs/>
          <w:iCs/>
          <w:sz w:val="24"/>
          <w:szCs w:val="24"/>
          <w:lang w:val="ru-RU"/>
        </w:rPr>
        <w:t>абзац – 1,</w:t>
      </w:r>
      <w:r w:rsidRPr="00795F3D">
        <w:rPr>
          <w:rFonts w:eastAsia="Times New Roman" w:cs="Times New Roman"/>
          <w:bCs/>
          <w:iCs/>
          <w:sz w:val="24"/>
          <w:szCs w:val="24"/>
          <w:lang w:val="kk-KZ"/>
        </w:rPr>
        <w:t>0</w:t>
      </w:r>
      <w:r w:rsidRPr="00795F3D">
        <w:rPr>
          <w:rFonts w:eastAsia="Times New Roman" w:cs="Times New Roman"/>
          <w:bCs/>
          <w:iCs/>
          <w:sz w:val="24"/>
          <w:szCs w:val="24"/>
          <w:lang w:val="ru-RU"/>
        </w:rPr>
        <w:t>,</w:t>
      </w:r>
      <w:r w:rsidRPr="00795F3D">
        <w:rPr>
          <w:rFonts w:eastAsia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гарнитура</w:t>
      </w:r>
      <w:r w:rsidRPr="00795F3D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</w:rPr>
        <w:t>Times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</w:rPr>
        <w:t>New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</w:rPr>
        <w:t>Roman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795F3D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>кегль</w:t>
      </w:r>
      <w:r w:rsidRPr="00795F3D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z w:val="24"/>
          <w:szCs w:val="24"/>
          <w:lang w:val="ru-RU"/>
        </w:rPr>
        <w:t>12,</w:t>
      </w:r>
      <w:r w:rsidRPr="00795F3D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795F3D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интервал</w:t>
      </w:r>
      <w:r w:rsidRPr="00FF5A35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FF5A35">
        <w:rPr>
          <w:rFonts w:cs="Times New Roman"/>
          <w:color w:val="000000" w:themeColor="text1"/>
          <w:sz w:val="24"/>
          <w:szCs w:val="24"/>
          <w:lang w:val="ru-RU"/>
        </w:rPr>
        <w:t>одинарный.</w:t>
      </w:r>
    </w:p>
    <w:p w:rsidR="00743A2F" w:rsidRPr="00C66019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b/>
          <w:bCs/>
          <w:color w:val="000000" w:themeColor="text1"/>
          <w:sz w:val="24"/>
          <w:szCs w:val="24"/>
          <w:lang w:val="ru-RU"/>
        </w:rPr>
        <w:t xml:space="preserve">3.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Графический</w:t>
      </w:r>
      <w:r w:rsidRPr="00C66019">
        <w:rPr>
          <w:rFonts w:cs="Times New Roman"/>
          <w:b/>
          <w:bCs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pacing w:val="-1"/>
          <w:sz w:val="24"/>
          <w:szCs w:val="24"/>
          <w:lang w:val="ru-RU"/>
        </w:rPr>
        <w:t>материал</w:t>
      </w:r>
      <w:r w:rsidRPr="00C66019">
        <w:rPr>
          <w:rFonts w:cs="Times New Roman"/>
          <w:b/>
          <w:bCs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должен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быть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встроен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выполнен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графическом</w:t>
      </w:r>
      <w:r w:rsidRPr="00C66019">
        <w:rPr>
          <w:rFonts w:cs="Times New Roman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редакторе.</w:t>
      </w:r>
      <w:r w:rsidRPr="00C66019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Подрисуночные</w:t>
      </w:r>
      <w:r w:rsidRPr="00C66019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подписи</w:t>
      </w:r>
      <w:r w:rsidRPr="00C66019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приводятся</w:t>
      </w:r>
      <w:r w:rsidRPr="00C66019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указанием</w:t>
      </w:r>
      <w:r w:rsidRPr="00C66019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всех</w:t>
      </w:r>
      <w:r w:rsidRPr="00C66019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обозначений.</w:t>
      </w:r>
      <w:r w:rsidRPr="00C66019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Таблицы, пронумерованные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порядку,</w:t>
      </w:r>
      <w:r w:rsidRPr="00C66019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должны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иметь</w:t>
      </w:r>
      <w:r w:rsidRPr="00C66019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заголовки</w:t>
      </w:r>
      <w:r w:rsidRPr="00C66019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(таблиц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3-х,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рисунки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7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5-ти).</w:t>
      </w:r>
    </w:p>
    <w:p w:rsidR="00743A2F" w:rsidRPr="00C66019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b/>
          <w:bCs/>
          <w:color w:val="000000" w:themeColor="text1"/>
          <w:spacing w:val="-1"/>
          <w:sz w:val="24"/>
          <w:szCs w:val="24"/>
          <w:lang w:val="ru-RU"/>
        </w:rPr>
        <w:t xml:space="preserve">4. </w:t>
      </w:r>
      <w:r w:rsidRPr="00C66019">
        <w:rPr>
          <w:rFonts w:cs="Times New Roman"/>
          <w:b/>
          <w:bCs/>
          <w:color w:val="000000" w:themeColor="text1"/>
          <w:spacing w:val="-1"/>
          <w:sz w:val="24"/>
          <w:szCs w:val="24"/>
          <w:lang w:val="ru-RU"/>
        </w:rPr>
        <w:t>Общий</w:t>
      </w:r>
      <w:r w:rsidRPr="00C66019">
        <w:rPr>
          <w:rFonts w:cs="Times New Roman"/>
          <w:b/>
          <w:bCs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объем</w:t>
      </w:r>
      <w:r w:rsidRPr="00C66019">
        <w:rPr>
          <w:rFonts w:cs="Times New Roman"/>
          <w:b/>
          <w:bCs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рукописи,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включая</w:t>
      </w:r>
      <w:r w:rsidRPr="00C66019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аннотации,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резюме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учетом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рисунков</w:t>
      </w:r>
      <w:r w:rsidRPr="00C66019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таблиц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не более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страниц.</w:t>
      </w:r>
    </w:p>
    <w:p w:rsidR="00743A2F" w:rsidRPr="00C66019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405F9B">
        <w:rPr>
          <w:rFonts w:cs="Times New Roman"/>
          <w:b/>
          <w:color w:val="000000" w:themeColor="text1"/>
          <w:spacing w:val="-1"/>
          <w:sz w:val="24"/>
          <w:szCs w:val="24"/>
          <w:lang w:val="ru-RU"/>
        </w:rPr>
        <w:t>5.</w:t>
      </w:r>
      <w:r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Статья,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обязательном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порядке,</w:t>
      </w:r>
      <w:r w:rsidRPr="00C66019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подписывается</w:t>
      </w:r>
      <w:r w:rsidRPr="00C66019">
        <w:rPr>
          <w:rFonts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EB123D">
        <w:rPr>
          <w:rFonts w:cs="Times New Roman"/>
          <w:b/>
          <w:color w:val="000000" w:themeColor="text1"/>
          <w:spacing w:val="-6"/>
          <w:sz w:val="24"/>
          <w:szCs w:val="24"/>
          <w:lang w:val="ru-RU"/>
        </w:rPr>
        <w:t xml:space="preserve">первым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автор</w:t>
      </w:r>
      <w:r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ом</w:t>
      </w:r>
      <w:r w:rsidRPr="00C66019">
        <w:rPr>
          <w:rFonts w:cs="Times New Roman"/>
          <w:b/>
          <w:bCs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(</w:t>
      </w:r>
      <w:r>
        <w:rPr>
          <w:rFonts w:cs="Times New Roman"/>
          <w:color w:val="000000" w:themeColor="text1"/>
          <w:sz w:val="24"/>
          <w:szCs w:val="24"/>
          <w:lang w:val="ru-RU"/>
        </w:rPr>
        <w:t xml:space="preserve">в статье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color w:val="000000" w:themeColor="text1"/>
          <w:spacing w:val="-1"/>
          <w:sz w:val="24"/>
          <w:szCs w:val="24"/>
          <w:lang w:val="ru-RU"/>
        </w:rPr>
        <w:t>2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-х</w:t>
      </w:r>
      <w:r w:rsidRPr="00C66019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авторов).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сборнике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одним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автором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разрешается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опубликование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>
        <w:rPr>
          <w:rFonts w:cs="Times New Roman"/>
          <w:color w:val="000000" w:themeColor="text1"/>
          <w:spacing w:val="-1"/>
          <w:sz w:val="24"/>
          <w:szCs w:val="24"/>
          <w:lang w:val="ru-RU"/>
        </w:rPr>
        <w:t>1-й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стат</w:t>
      </w:r>
      <w:r>
        <w:rPr>
          <w:rFonts w:cs="Times New Roman"/>
          <w:color w:val="000000" w:themeColor="text1"/>
          <w:spacing w:val="-1"/>
          <w:sz w:val="24"/>
          <w:szCs w:val="24"/>
          <w:lang w:val="ru-RU"/>
        </w:rPr>
        <w:t>ьи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.</w:t>
      </w:r>
    </w:p>
    <w:p w:rsidR="00743A2F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:rsidR="00743A2F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:rsidR="00743A2F" w:rsidRDefault="00743A2F" w:rsidP="00743A2F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:rsidR="00743A2F" w:rsidRDefault="00743A2F" w:rsidP="00743A2F">
      <w:pPr>
        <w:pStyle w:val="a3"/>
        <w:ind w:left="0"/>
        <w:jc w:val="center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C66019">
        <w:rPr>
          <w:rFonts w:cs="Times New Roman"/>
          <w:b/>
          <w:color w:val="000000" w:themeColor="text1"/>
          <w:sz w:val="24"/>
          <w:szCs w:val="24"/>
        </w:rPr>
        <w:lastRenderedPageBreak/>
        <w:t>Форма</w:t>
      </w:r>
      <w:proofErr w:type="spellEnd"/>
      <w:r w:rsidRPr="00C66019">
        <w:rPr>
          <w:rFonts w:cs="Times New Roman"/>
          <w:b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b/>
          <w:color w:val="000000" w:themeColor="text1"/>
          <w:spacing w:val="-1"/>
          <w:sz w:val="24"/>
          <w:szCs w:val="24"/>
        </w:rPr>
        <w:t>заявки</w:t>
      </w:r>
      <w:proofErr w:type="spellEnd"/>
      <w:r w:rsidRPr="00C66019">
        <w:rPr>
          <w:rFonts w:cs="Times New Roman"/>
          <w:b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b/>
          <w:color w:val="000000" w:themeColor="text1"/>
          <w:sz w:val="24"/>
          <w:szCs w:val="24"/>
        </w:rPr>
        <w:t>на</w:t>
      </w:r>
      <w:proofErr w:type="spellEnd"/>
      <w:r w:rsidRPr="00C66019">
        <w:rPr>
          <w:rFonts w:cs="Times New Roman"/>
          <w:b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b/>
          <w:color w:val="000000" w:themeColor="text1"/>
          <w:sz w:val="24"/>
          <w:szCs w:val="24"/>
        </w:rPr>
        <w:t>участие</w:t>
      </w:r>
      <w:proofErr w:type="spellEnd"/>
      <w:r w:rsidRPr="00C66019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743A2F" w:rsidRPr="00C66019" w:rsidRDefault="00743A2F" w:rsidP="00743A2F">
      <w:pPr>
        <w:pStyle w:val="a3"/>
        <w:ind w:left="0"/>
        <w:jc w:val="center"/>
        <w:rPr>
          <w:rFonts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1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3699"/>
        <w:gridCol w:w="5770"/>
      </w:tblGrid>
      <w:tr w:rsidR="00743A2F" w:rsidRPr="00C66019" w:rsidTr="00243D8E">
        <w:trPr>
          <w:trHeight w:val="203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Название</w:t>
            </w:r>
            <w:r w:rsidRPr="00C66019">
              <w:rPr>
                <w:rFonts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88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277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113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Академическая с</w:t>
            </w:r>
            <w:r w:rsidRPr="00C66019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тепень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ind w:hanging="1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248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C66019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226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телефон,</w:t>
            </w:r>
            <w:r w:rsidRPr="00C66019">
              <w:rPr>
                <w:rFonts w:cs="Times New Roman"/>
                <w:color w:val="000000" w:themeColor="text1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proofErr w:type="gramEnd"/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mail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181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A2F" w:rsidRPr="00C66019" w:rsidTr="00243D8E">
        <w:trPr>
          <w:trHeight w:val="159"/>
          <w:jc w:val="center"/>
        </w:trPr>
        <w:tc>
          <w:tcPr>
            <w:tcW w:w="3699" w:type="dxa"/>
          </w:tcPr>
          <w:p w:rsidR="00743A2F" w:rsidRPr="00C66019" w:rsidRDefault="00743A2F" w:rsidP="00243D8E">
            <w:pPr>
              <w:pStyle w:val="a3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5770" w:type="dxa"/>
          </w:tcPr>
          <w:p w:rsidR="00743A2F" w:rsidRPr="00C66019" w:rsidRDefault="00743A2F" w:rsidP="00243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3A2F" w:rsidRPr="00C66019" w:rsidRDefault="00743A2F" w:rsidP="00743A2F">
      <w:pPr>
        <w:pStyle w:val="a3"/>
        <w:ind w:left="0"/>
        <w:rPr>
          <w:rFonts w:cs="Times New Roman"/>
          <w:color w:val="000000" w:themeColor="text1"/>
          <w:sz w:val="24"/>
          <w:szCs w:val="24"/>
          <w:lang w:val="ru-RU"/>
        </w:rPr>
      </w:pPr>
    </w:p>
    <w:p w:rsidR="00743A2F" w:rsidRPr="00E642FE" w:rsidRDefault="00743A2F" w:rsidP="00743A2F">
      <w:pPr>
        <w:pStyle w:val="a3"/>
        <w:ind w:left="0"/>
        <w:jc w:val="both"/>
        <w:rPr>
          <w:rFonts w:cs="Times New Roman"/>
          <w:bCs/>
          <w:color w:val="000000" w:themeColor="text1"/>
          <w:sz w:val="24"/>
          <w:szCs w:val="24"/>
          <w:lang w:val="ru-RU"/>
        </w:rPr>
      </w:pPr>
    </w:p>
    <w:p w:rsidR="00743A2F" w:rsidRPr="00C66019" w:rsidRDefault="00743A2F" w:rsidP="00743A2F">
      <w:pPr>
        <w:pStyle w:val="a3"/>
        <w:ind w:left="0"/>
        <w:jc w:val="both"/>
        <w:rPr>
          <w:rFonts w:cs="Times New Roman"/>
          <w:b/>
          <w:bCs/>
          <w:color w:val="000000" w:themeColor="text1"/>
          <w:spacing w:val="-4"/>
          <w:sz w:val="24"/>
          <w:szCs w:val="24"/>
          <w:lang w:val="ru-RU"/>
        </w:rPr>
      </w:pP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Адрес</w:t>
      </w:r>
      <w:r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: НАО «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ЗКАТУ</w:t>
      </w:r>
      <w:r w:rsidRPr="00C66019">
        <w:rPr>
          <w:rFonts w:cs="Times New Roman"/>
          <w:b/>
          <w:bCs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имени</w:t>
      </w:r>
      <w:r w:rsidRPr="00C66019">
        <w:rPr>
          <w:rFonts w:cs="Times New Roman"/>
          <w:b/>
          <w:bCs/>
          <w:color w:val="000000" w:themeColor="text1"/>
          <w:spacing w:val="56"/>
          <w:sz w:val="24"/>
          <w:szCs w:val="24"/>
          <w:lang w:val="ru-RU"/>
        </w:rPr>
        <w:t xml:space="preserve"> </w:t>
      </w:r>
      <w:proofErr w:type="spellStart"/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Жангир</w:t>
      </w:r>
      <w:proofErr w:type="spellEnd"/>
      <w:r w:rsidRPr="00C66019">
        <w:rPr>
          <w:rFonts w:cs="Times New Roman"/>
          <w:b/>
          <w:bCs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хана</w:t>
      </w:r>
      <w:r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:rsidR="00743A2F" w:rsidRPr="00E642FE" w:rsidRDefault="00743A2F" w:rsidP="00743A2F">
      <w:pPr>
        <w:pStyle w:val="a3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E642FE">
        <w:rPr>
          <w:rFonts w:cs="Times New Roman"/>
          <w:color w:val="000000" w:themeColor="text1"/>
          <w:sz w:val="24"/>
          <w:szCs w:val="24"/>
          <w:lang w:val="ru-RU"/>
        </w:rPr>
        <w:t xml:space="preserve">090009, Республика Казахстан </w:t>
      </w:r>
    </w:p>
    <w:p w:rsidR="00743A2F" w:rsidRPr="00E642FE" w:rsidRDefault="00743A2F" w:rsidP="00743A2F">
      <w:pPr>
        <w:pStyle w:val="a3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color w:val="000000" w:themeColor="text1"/>
          <w:sz w:val="24"/>
          <w:szCs w:val="24"/>
          <w:lang w:val="ru-RU"/>
        </w:rPr>
        <w:t xml:space="preserve">ЗКО, </w:t>
      </w:r>
      <w:r w:rsidRPr="00E642FE">
        <w:rPr>
          <w:rFonts w:cs="Times New Roman"/>
          <w:color w:val="000000" w:themeColor="text1"/>
          <w:sz w:val="24"/>
          <w:szCs w:val="24"/>
          <w:lang w:val="ru-RU"/>
        </w:rPr>
        <w:t xml:space="preserve">г. Уральск, ул. </w:t>
      </w:r>
      <w:proofErr w:type="spellStart"/>
      <w:r w:rsidRPr="00E642FE">
        <w:rPr>
          <w:rFonts w:cs="Times New Roman"/>
          <w:color w:val="000000" w:themeColor="text1"/>
          <w:sz w:val="24"/>
          <w:szCs w:val="24"/>
          <w:lang w:val="ru-RU"/>
        </w:rPr>
        <w:t>Жангир</w:t>
      </w:r>
      <w:proofErr w:type="spellEnd"/>
      <w:r w:rsidRPr="00E642FE">
        <w:rPr>
          <w:rFonts w:cs="Times New Roman"/>
          <w:color w:val="000000" w:themeColor="text1"/>
          <w:sz w:val="24"/>
          <w:szCs w:val="24"/>
          <w:lang w:val="ru-RU"/>
        </w:rPr>
        <w:t xml:space="preserve"> хана, 51</w:t>
      </w:r>
    </w:p>
    <w:p w:rsidR="00743A2F" w:rsidRPr="00E642FE" w:rsidRDefault="00743A2F" w:rsidP="00743A2F">
      <w:pPr>
        <w:pStyle w:val="a3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color w:val="000000" w:themeColor="text1"/>
          <w:sz w:val="24"/>
          <w:szCs w:val="24"/>
          <w:lang w:val="ru-RU"/>
        </w:rPr>
        <w:t>НАО «</w:t>
      </w:r>
      <w:r w:rsidRPr="00E642FE">
        <w:rPr>
          <w:rFonts w:cs="Times New Roman"/>
          <w:color w:val="000000" w:themeColor="text1"/>
          <w:sz w:val="24"/>
          <w:szCs w:val="24"/>
          <w:lang w:val="ru-RU"/>
        </w:rPr>
        <w:t xml:space="preserve">Западно-Казахстанский аграрно-технический университет имени </w:t>
      </w:r>
      <w:proofErr w:type="spellStart"/>
      <w:r w:rsidRPr="00E642FE">
        <w:rPr>
          <w:rFonts w:cs="Times New Roman"/>
          <w:color w:val="000000" w:themeColor="text1"/>
          <w:sz w:val="24"/>
          <w:szCs w:val="24"/>
          <w:lang w:val="ru-RU"/>
        </w:rPr>
        <w:t>Жангир</w:t>
      </w:r>
      <w:proofErr w:type="spellEnd"/>
      <w:r w:rsidRPr="00E642FE">
        <w:rPr>
          <w:rFonts w:cs="Times New Roman"/>
          <w:color w:val="000000" w:themeColor="text1"/>
          <w:sz w:val="24"/>
          <w:szCs w:val="24"/>
          <w:lang w:val="ru-RU"/>
        </w:rPr>
        <w:t xml:space="preserve"> хана</w:t>
      </w:r>
      <w:r>
        <w:rPr>
          <w:rFonts w:cs="Times New Roman"/>
          <w:color w:val="000000" w:themeColor="text1"/>
          <w:sz w:val="24"/>
          <w:szCs w:val="24"/>
          <w:lang w:val="ru-RU"/>
        </w:rPr>
        <w:t>»</w:t>
      </w:r>
    </w:p>
    <w:p w:rsidR="00743A2F" w:rsidRPr="00355C9D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3A2F" w:rsidRPr="00355C9D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3A2F" w:rsidRPr="00355C9D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3A2F" w:rsidRPr="006B0039" w:rsidRDefault="00743A2F" w:rsidP="0074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642F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ОБРАЗЕЦ</w:t>
      </w:r>
    </w:p>
    <w:p w:rsidR="00743A2F" w:rsidRPr="006B0039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3A2F" w:rsidRPr="00C66019" w:rsidRDefault="00743A2F" w:rsidP="00743A2F">
      <w:pPr>
        <w:pStyle w:val="a3"/>
        <w:ind w:left="0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УДК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338.436.33</w:t>
      </w:r>
    </w:p>
    <w:p w:rsidR="00743A2F" w:rsidRPr="00C66019" w:rsidRDefault="00743A2F" w:rsidP="0074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Карабалин</w:t>
      </w:r>
      <w:proofErr w:type="spellEnd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Н.Ш., магистр</w:t>
      </w:r>
    </w:p>
    <w:p w:rsidR="00743A2F" w:rsidRPr="00C66019" w:rsidRDefault="00743A2F" w:rsidP="0074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Западно-Казахстанский аграрно-технический университет им. </w:t>
      </w:r>
      <w:proofErr w:type="spellStart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Жангир</w:t>
      </w:r>
      <w:proofErr w:type="spellEnd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хана, г. Уральск</w:t>
      </w:r>
    </w:p>
    <w:p w:rsidR="00743A2F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 И.И., руководитель</w:t>
      </w:r>
    </w:p>
    <w:p w:rsidR="00743A2F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Западно-Казахстанский аграрно-технический университет им. </w:t>
      </w:r>
      <w:proofErr w:type="spellStart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Жангир</w:t>
      </w:r>
      <w:proofErr w:type="spellEnd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хана, г. Уральск</w:t>
      </w:r>
    </w:p>
    <w:p w:rsidR="00743A2F" w:rsidRPr="00C66019" w:rsidRDefault="00743A2F" w:rsidP="00743A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3A2F" w:rsidRPr="00C66019" w:rsidRDefault="00743A2F" w:rsidP="00743A2F">
      <w:pPr>
        <w:pStyle w:val="a5"/>
        <w:spacing w:after="0"/>
        <w:ind w:left="0"/>
        <w:jc w:val="center"/>
        <w:rPr>
          <w:rFonts w:cs="Times New Roman"/>
          <w:b/>
          <w:bCs/>
          <w:color w:val="000000" w:themeColor="text1"/>
        </w:rPr>
      </w:pPr>
      <w:proofErr w:type="gramStart"/>
      <w:r w:rsidRPr="00C66019">
        <w:rPr>
          <w:rFonts w:cs="Times New Roman"/>
          <w:b/>
          <w:bCs/>
          <w:color w:val="000000" w:themeColor="text1"/>
        </w:rPr>
        <w:t>ПРОДОВОЛЬСТВЕ</w:t>
      </w:r>
      <w:r>
        <w:rPr>
          <w:rFonts w:cs="Times New Roman"/>
          <w:b/>
          <w:bCs/>
          <w:color w:val="000000" w:themeColor="text1"/>
        </w:rPr>
        <w:t>ННОЕ</w:t>
      </w:r>
      <w:proofErr w:type="gramEnd"/>
      <w:r>
        <w:rPr>
          <w:rFonts w:cs="Times New Roman"/>
          <w:b/>
          <w:bCs/>
          <w:color w:val="000000" w:themeColor="text1"/>
        </w:rPr>
        <w:t xml:space="preserve"> САМООБЕСПЕЧЕНИЕ РЕСПУБЛИКИ</w:t>
      </w:r>
    </w:p>
    <w:p w:rsidR="00743A2F" w:rsidRPr="00C66019" w:rsidRDefault="00743A2F" w:rsidP="00743A2F">
      <w:pPr>
        <w:pStyle w:val="a5"/>
        <w:spacing w:after="0"/>
        <w:ind w:left="0"/>
        <w:jc w:val="center"/>
        <w:rPr>
          <w:rFonts w:cs="Times New Roman"/>
          <w:b/>
          <w:bCs/>
          <w:color w:val="000000" w:themeColor="text1"/>
        </w:rPr>
      </w:pPr>
      <w:r w:rsidRPr="00C66019">
        <w:rPr>
          <w:rFonts w:cs="Times New Roman"/>
          <w:b/>
          <w:bCs/>
          <w:color w:val="000000" w:themeColor="text1"/>
        </w:rPr>
        <w:t>КАЗАХСТАН: ПРОБЛЕМЫ И ПЕРСПЕКТИВЫ</w:t>
      </w:r>
    </w:p>
    <w:p w:rsidR="00743A2F" w:rsidRPr="00C66019" w:rsidRDefault="00743A2F" w:rsidP="00743A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3A2F" w:rsidRPr="00C66019" w:rsidRDefault="00743A2F" w:rsidP="0074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Аннотация</w:t>
      </w:r>
    </w:p>
    <w:p w:rsidR="00743A2F" w:rsidRPr="00C66019" w:rsidRDefault="00743A2F" w:rsidP="00743A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статье рассматриваются …...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3A2F" w:rsidRPr="00E642FE" w:rsidRDefault="00743A2F" w:rsidP="00743A2F">
      <w:pPr>
        <w:pStyle w:val="a7"/>
        <w:spacing w:before="0" w:after="0"/>
        <w:ind w:firstLine="709"/>
        <w:jc w:val="both"/>
        <w:rPr>
          <w:rFonts w:cs="Times New Roman"/>
          <w:bCs/>
          <w:iCs/>
          <w:color w:val="000000" w:themeColor="text1"/>
        </w:rPr>
      </w:pPr>
    </w:p>
    <w:p w:rsidR="00743A2F" w:rsidRDefault="00743A2F" w:rsidP="00743A2F">
      <w:pPr>
        <w:pStyle w:val="a7"/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C66019">
        <w:rPr>
          <w:rFonts w:cs="Times New Roman"/>
          <w:b/>
          <w:bCs/>
          <w:i/>
          <w:iCs/>
          <w:color w:val="000000" w:themeColor="text1"/>
        </w:rPr>
        <w:t xml:space="preserve">Ключевые слова: </w:t>
      </w:r>
      <w:r w:rsidRPr="00C66019">
        <w:rPr>
          <w:rFonts w:cs="Times New Roman"/>
          <w:color w:val="000000" w:themeColor="text1"/>
        </w:rPr>
        <w:t>5 слов</w:t>
      </w:r>
    </w:p>
    <w:p w:rsidR="00743A2F" w:rsidRPr="00C66019" w:rsidRDefault="00743A2F" w:rsidP="00743A2F">
      <w:pPr>
        <w:pStyle w:val="a7"/>
        <w:spacing w:before="0" w:after="0"/>
        <w:jc w:val="both"/>
        <w:rPr>
          <w:rFonts w:cs="Times New Roman"/>
          <w:color w:val="000000" w:themeColor="text1"/>
        </w:rPr>
      </w:pPr>
    </w:p>
    <w:p w:rsidR="00743A2F" w:rsidRPr="00947B74" w:rsidRDefault="00743A2F" w:rsidP="00743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Текст, текст, текст, текст, текст.</w:t>
      </w:r>
    </w:p>
    <w:p w:rsidR="00743A2F" w:rsidRPr="00C66019" w:rsidRDefault="00743A2F" w:rsidP="00743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2F" w:rsidRDefault="00743A2F" w:rsidP="00743A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C6601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СПИСОК</w:t>
      </w:r>
      <w:r w:rsidRPr="00C66019">
        <w:rPr>
          <w:rFonts w:ascii="Times New Roman" w:hAnsi="Times New Roman" w:cs="Times New Roman"/>
          <w:b/>
          <w:color w:val="000000" w:themeColor="text1"/>
          <w:spacing w:val="-28"/>
          <w:sz w:val="24"/>
          <w:szCs w:val="24"/>
        </w:rPr>
        <w:t xml:space="preserve"> ИСПОЛЬЗОВАННОЙ </w:t>
      </w:r>
      <w:r w:rsidRPr="00C6601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ЛИТЕРАТУРЫ</w:t>
      </w:r>
    </w:p>
    <w:p w:rsidR="00743A2F" w:rsidRDefault="00743A2F" w:rsidP="00743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2F" w:rsidRPr="00E642FE" w:rsidRDefault="00743A2F" w:rsidP="00743A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2F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ТҮЙІН</w:t>
      </w:r>
    </w:p>
    <w:p w:rsidR="00743A2F" w:rsidRPr="00E642FE" w:rsidRDefault="00743A2F" w:rsidP="00743A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2F" w:rsidRPr="00C66019" w:rsidRDefault="00743A2F" w:rsidP="00743A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RESUME</w:t>
      </w:r>
    </w:p>
    <w:p w:rsidR="00F9646A" w:rsidRDefault="00F9646A">
      <w:bookmarkStart w:id="0" w:name="_GoBack"/>
      <w:bookmarkEnd w:id="0"/>
    </w:p>
    <w:sectPr w:rsidR="00F9646A" w:rsidSect="003F3C02">
      <w:pgSz w:w="11900" w:h="16840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4FF"/>
    <w:multiLevelType w:val="hybridMultilevel"/>
    <w:tmpl w:val="43128516"/>
    <w:styleLink w:val="3"/>
    <w:lvl w:ilvl="0" w:tplc="29A4EB8C">
      <w:start w:val="1"/>
      <w:numFmt w:val="bullet"/>
      <w:lvlText w:val="-"/>
      <w:lvlJc w:val="left"/>
      <w:pPr>
        <w:tabs>
          <w:tab w:val="num" w:pos="1030"/>
        </w:tabs>
        <w:ind w:left="221" w:firstLine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978701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EA44A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CE8E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268C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5FF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A6E80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EE5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A4B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E27BC4"/>
    <w:multiLevelType w:val="hybridMultilevel"/>
    <w:tmpl w:val="43128516"/>
    <w:numStyleLink w:val="3"/>
  </w:abstractNum>
  <w:num w:numId="1">
    <w:abstractNumId w:val="0"/>
  </w:num>
  <w:num w:numId="2">
    <w:abstractNumId w:val="1"/>
  </w:num>
  <w:num w:numId="3">
    <w:abstractNumId w:val="1"/>
    <w:lvlOverride w:ilvl="0">
      <w:lvl w:ilvl="0" w:tplc="12A47960">
        <w:start w:val="1"/>
        <w:numFmt w:val="bullet"/>
        <w:lvlText w:val="-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8A06C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205E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C4744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E19E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C779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CC099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E2D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2FB4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12A47960">
        <w:start w:val="1"/>
        <w:numFmt w:val="bullet"/>
        <w:lvlText w:val="-"/>
        <w:lvlJc w:val="left"/>
        <w:pPr>
          <w:tabs>
            <w:tab w:val="num" w:pos="977"/>
          </w:tabs>
          <w:ind w:left="168" w:firstLine="6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8A06C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205E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C4744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E19E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C779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CC099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E2D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2FB4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12A47960">
        <w:start w:val="1"/>
        <w:numFmt w:val="bullet"/>
        <w:lvlText w:val="-"/>
        <w:lvlJc w:val="left"/>
        <w:pPr>
          <w:tabs>
            <w:tab w:val="num" w:pos="989"/>
          </w:tabs>
          <w:ind w:left="180" w:firstLine="6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8A06C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205E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C4744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E19E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C779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CC099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E2D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2FB4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12A47960">
        <w:start w:val="1"/>
        <w:numFmt w:val="bullet"/>
        <w:lvlText w:val="-"/>
        <w:lvlJc w:val="left"/>
        <w:pPr>
          <w:ind w:left="948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8A06C0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205EC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C47440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E19EC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C7794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CC099E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E2DA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2FB4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E"/>
    <w:rsid w:val="00743A2F"/>
    <w:rsid w:val="00A0401E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A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heading 2"/>
    <w:link w:val="20"/>
    <w:rsid w:val="00743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A2F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paragraph" w:styleId="a3">
    <w:name w:val="Body Text"/>
    <w:link w:val="a4"/>
    <w:rsid w:val="00743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743A2F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numbering" w:customStyle="1" w:styleId="3">
    <w:name w:val="Импортированный стиль 3"/>
    <w:rsid w:val="00743A2F"/>
    <w:pPr>
      <w:numPr>
        <w:numId w:val="1"/>
      </w:numPr>
    </w:pPr>
  </w:style>
  <w:style w:type="paragraph" w:styleId="a5">
    <w:name w:val="Body Text Indent"/>
    <w:link w:val="a6"/>
    <w:rsid w:val="00743A2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3A2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Normal (Web)"/>
    <w:rsid w:val="00743A2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">
    <w:name w:val="Сетка таблицы1"/>
    <w:basedOn w:val="a1"/>
    <w:next w:val="a8"/>
    <w:uiPriority w:val="59"/>
    <w:rsid w:val="00743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4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A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heading 2"/>
    <w:link w:val="20"/>
    <w:rsid w:val="00743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A2F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paragraph" w:styleId="a3">
    <w:name w:val="Body Text"/>
    <w:link w:val="a4"/>
    <w:rsid w:val="00743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743A2F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numbering" w:customStyle="1" w:styleId="3">
    <w:name w:val="Импортированный стиль 3"/>
    <w:rsid w:val="00743A2F"/>
    <w:pPr>
      <w:numPr>
        <w:numId w:val="1"/>
      </w:numPr>
    </w:pPr>
  </w:style>
  <w:style w:type="paragraph" w:styleId="a5">
    <w:name w:val="Body Text Indent"/>
    <w:link w:val="a6"/>
    <w:rsid w:val="00743A2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3A2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Normal (Web)"/>
    <w:rsid w:val="00743A2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">
    <w:name w:val="Сетка таблицы1"/>
    <w:basedOn w:val="a1"/>
    <w:next w:val="a8"/>
    <w:uiPriority w:val="59"/>
    <w:rsid w:val="00743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4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UserZAN</dc:creator>
  <cp:keywords/>
  <dc:description/>
  <cp:lastModifiedBy>UserZAN</cp:lastModifiedBy>
  <cp:revision>2</cp:revision>
  <dcterms:created xsi:type="dcterms:W3CDTF">2023-01-27T05:51:00Z</dcterms:created>
  <dcterms:modified xsi:type="dcterms:W3CDTF">2023-01-27T05:51:00Z</dcterms:modified>
</cp:coreProperties>
</file>